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266" w:type="dxa"/>
        <w:tblInd w:w="425" w:type="dxa"/>
        <w:tblLook w:val="01E0" w:firstRow="1" w:lastRow="1" w:firstColumn="1" w:lastColumn="1" w:noHBand="0" w:noVBand="0"/>
      </w:tblPr>
      <w:tblGrid>
        <w:gridCol w:w="10315"/>
        <w:gridCol w:w="7951"/>
      </w:tblGrid>
      <w:tr w:rsidR="00A461C5" w:rsidRPr="00917D02" w:rsidTr="00471346">
        <w:trPr>
          <w:trHeight w:val="2245"/>
        </w:trPr>
        <w:tc>
          <w:tcPr>
            <w:tcW w:w="10315" w:type="dxa"/>
            <w:hideMark/>
          </w:tcPr>
          <w:p w:rsidR="00471346" w:rsidRDefault="00471346" w:rsidP="00471346">
            <w:pPr>
              <w:spacing w:line="276" w:lineRule="auto"/>
              <w:ind w:left="-284" w:right="72" w:firstLine="284"/>
              <w:rPr>
                <w:b/>
                <w:color w:val="53290F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3748405</wp:posOffset>
                  </wp:positionH>
                  <wp:positionV relativeFrom="paragraph">
                    <wp:posOffset>-299720</wp:posOffset>
                  </wp:positionV>
                  <wp:extent cx="2686050" cy="1603375"/>
                  <wp:effectExtent l="0" t="0" r="0" b="0"/>
                  <wp:wrapTight wrapText="bothSides">
                    <wp:wrapPolygon edited="0">
                      <wp:start x="12409" y="3336"/>
                      <wp:lineTo x="9191" y="4363"/>
                      <wp:lineTo x="7200" y="5903"/>
                      <wp:lineTo x="7200" y="7442"/>
                      <wp:lineTo x="2451" y="11035"/>
                      <wp:lineTo x="1685" y="13345"/>
                      <wp:lineTo x="2451" y="15398"/>
                      <wp:lineTo x="6281" y="16425"/>
                      <wp:lineTo x="6128" y="17708"/>
                      <wp:lineTo x="6587" y="17964"/>
                      <wp:lineTo x="15319" y="17964"/>
                      <wp:lineTo x="15472" y="17964"/>
                      <wp:lineTo x="15319" y="16168"/>
                      <wp:lineTo x="15166" y="15655"/>
                      <wp:lineTo x="19762" y="14628"/>
                      <wp:lineTo x="19609" y="11805"/>
                      <wp:lineTo x="14247" y="11549"/>
                      <wp:lineTo x="14400" y="6929"/>
                      <wp:lineTo x="14094" y="5389"/>
                      <wp:lineTo x="13021" y="3336"/>
                      <wp:lineTo x="12409" y="3336"/>
                    </wp:wrapPolygon>
                  </wp:wrapTight>
                  <wp:docPr id="7" name="Рисунок 3" descr="логотип для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логотип для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60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748DB">
              <w:rPr>
                <w:b/>
                <w:color w:val="53290F"/>
              </w:rPr>
              <w:t xml:space="preserve">ЧУП «АМАН </w:t>
            </w:r>
            <w:r>
              <w:rPr>
                <w:b/>
                <w:color w:val="53290F"/>
              </w:rPr>
              <w:t xml:space="preserve">ТРЕЙДИНГ» </w:t>
            </w:r>
          </w:p>
          <w:p w:rsidR="00471346" w:rsidRDefault="00471346" w:rsidP="00471346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Зарегистрировано решением МГИК № 2574 от  16.12.2004 г. </w:t>
            </w:r>
          </w:p>
          <w:p w:rsidR="00471346" w:rsidRDefault="00471346" w:rsidP="00471346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РБ </w:t>
            </w:r>
            <w:smartTag w:uri="urn:schemas-microsoft-com:office:smarttags" w:element="metricconverter">
              <w:smartTagPr>
                <w:attr w:name="ProductID" w:val="220138 г"/>
              </w:smartTagPr>
              <w:r>
                <w:rPr>
                  <w:b/>
                  <w:sz w:val="20"/>
                  <w:szCs w:val="20"/>
                </w:rPr>
                <w:t>220138 г</w:t>
              </w:r>
            </w:smartTag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gramEnd"/>
            <w:r>
              <w:rPr>
                <w:b/>
                <w:sz w:val="20"/>
                <w:szCs w:val="20"/>
              </w:rPr>
              <w:t xml:space="preserve">инск ул. Геологическая,  № 59Б пом. 49 </w:t>
            </w:r>
          </w:p>
          <w:p w:rsidR="00471346" w:rsidRDefault="00471346" w:rsidP="00471346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IBAN</w:t>
            </w:r>
            <w:r w:rsidRPr="00471346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BY</w:t>
            </w:r>
            <w:r>
              <w:rPr>
                <w:rFonts w:ascii="Cambria" w:hAnsi="Cambria"/>
                <w:b/>
                <w:sz w:val="20"/>
                <w:szCs w:val="20"/>
              </w:rPr>
              <w:t>13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PJCB</w:t>
            </w:r>
            <w:r>
              <w:rPr>
                <w:b/>
                <w:sz w:val="20"/>
                <w:szCs w:val="20"/>
              </w:rPr>
              <w:t xml:space="preserve">30120288591000000933 </w:t>
            </w:r>
          </w:p>
          <w:p w:rsidR="00471346" w:rsidRDefault="00471346" w:rsidP="00471346">
            <w:pPr>
              <w:spacing w:line="276" w:lineRule="auto"/>
              <w:ind w:left="-284" w:firstLine="28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Приорбанк</w:t>
            </w:r>
            <w:proofErr w:type="spellEnd"/>
            <w:r>
              <w:rPr>
                <w:b/>
                <w:sz w:val="20"/>
                <w:szCs w:val="20"/>
              </w:rPr>
              <w:t>» ОАО  ЦБУ 100 749</w:t>
            </w:r>
            <w:r>
              <w:rPr>
                <w:b/>
                <w:sz w:val="20"/>
                <w:szCs w:val="20"/>
                <w:lang w:val="en-US"/>
              </w:rPr>
              <w:t>BIC</w:t>
            </w:r>
            <w:r w:rsidRPr="0047134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PJCBBY</w:t>
            </w: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X</w:t>
            </w:r>
            <w:r w:rsidRPr="00471346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г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gramEnd"/>
            <w:r>
              <w:rPr>
                <w:b/>
                <w:sz w:val="20"/>
                <w:szCs w:val="20"/>
              </w:rPr>
              <w:t>инск</w:t>
            </w:r>
          </w:p>
          <w:p w:rsidR="00471346" w:rsidRDefault="00471346" w:rsidP="00471346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УНП 190587254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ОКПО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37656735 </w:t>
            </w:r>
          </w:p>
          <w:p w:rsidR="00471346" w:rsidRDefault="00471346" w:rsidP="00471346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Тел./Факс.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(017)3511151,3531279</w:t>
            </w:r>
            <w:r>
              <w:t xml:space="preserve">  </w:t>
            </w:r>
          </w:p>
          <w:p w:rsidR="00A461C5" w:rsidRPr="0066356D" w:rsidRDefault="00BE0EE1" w:rsidP="00471346">
            <w:pPr>
              <w:spacing w:line="276" w:lineRule="auto"/>
              <w:ind w:right="-7976"/>
              <w:rPr>
                <w:b/>
                <w:sz w:val="32"/>
                <w:szCs w:val="32"/>
              </w:rPr>
            </w:pPr>
            <w:hyperlink r:id="rId6" w:history="1">
              <w:r w:rsidR="00471346">
                <w:rPr>
                  <w:rStyle w:val="a5"/>
                  <w:b/>
                  <w:lang w:val="it-IT"/>
                </w:rPr>
                <w:t>www.aman.by</w:t>
              </w:r>
            </w:hyperlink>
            <w:r w:rsidR="00471346">
              <w:rPr>
                <w:b/>
                <w:sz w:val="20"/>
                <w:szCs w:val="20"/>
                <w:lang w:val="it-IT"/>
              </w:rPr>
              <w:t xml:space="preserve">   e-mail: </w:t>
            </w:r>
            <w:hyperlink r:id="rId7" w:history="1">
              <w:r w:rsidR="00471346">
                <w:rPr>
                  <w:rStyle w:val="a5"/>
                  <w:b/>
                  <w:lang w:val="it-IT"/>
                </w:rPr>
                <w:t>amantreding@mail.ru</w:t>
              </w:r>
            </w:hyperlink>
            <w:r w:rsidR="00471346">
              <w:rPr>
                <w:b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7951" w:type="dxa"/>
            <w:hideMark/>
          </w:tcPr>
          <w:p w:rsidR="00A461C5" w:rsidRPr="0066356D" w:rsidRDefault="00A461C5">
            <w:pPr>
              <w:spacing w:line="276" w:lineRule="auto"/>
              <w:ind w:left="144" w:right="-185"/>
            </w:pPr>
          </w:p>
        </w:tc>
      </w:tr>
    </w:tbl>
    <w:tbl>
      <w:tblPr>
        <w:tblpPr w:leftFromText="180" w:rightFromText="180" w:vertAnchor="text" w:horzAnchor="page" w:tblpX="1" w:tblpY="182"/>
        <w:tblW w:w="3010" w:type="dxa"/>
        <w:tblLook w:val="0000" w:firstRow="0" w:lastRow="0" w:firstColumn="0" w:lastColumn="0" w:noHBand="0" w:noVBand="0"/>
      </w:tblPr>
      <w:tblGrid>
        <w:gridCol w:w="668"/>
        <w:gridCol w:w="1176"/>
        <w:gridCol w:w="1166"/>
      </w:tblGrid>
      <w:tr w:rsidR="00264230" w:rsidRPr="00917D02" w:rsidTr="00264230">
        <w:trPr>
          <w:trHeight w:val="86"/>
        </w:trPr>
        <w:tc>
          <w:tcPr>
            <w:tcW w:w="668" w:type="dxa"/>
            <w:shd w:val="clear" w:color="auto" w:fill="FFFFFF"/>
            <w:noWrap/>
            <w:vAlign w:val="bottom"/>
          </w:tcPr>
          <w:p w:rsidR="00264230" w:rsidRPr="0066356D" w:rsidRDefault="00264230" w:rsidP="00A420E5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471346">
              <w:rPr>
                <w:rFonts w:ascii="Arial CYR" w:hAnsi="Arial CYR" w:cs="Arial CYR"/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176" w:type="dxa"/>
            <w:noWrap/>
            <w:vAlign w:val="bottom"/>
          </w:tcPr>
          <w:p w:rsidR="00264230" w:rsidRPr="0066356D" w:rsidRDefault="00264230" w:rsidP="00A420E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66" w:type="dxa"/>
            <w:noWrap/>
            <w:vAlign w:val="bottom"/>
          </w:tcPr>
          <w:p w:rsidR="00264230" w:rsidRPr="0066356D" w:rsidRDefault="00264230" w:rsidP="00A420E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B21DB6" w:rsidRPr="0066356D" w:rsidRDefault="00B21DB6" w:rsidP="00B21DB6">
      <w:pPr>
        <w:jc w:val="both"/>
        <w:rPr>
          <w:sz w:val="22"/>
          <w:szCs w:val="22"/>
        </w:rPr>
      </w:pPr>
    </w:p>
    <w:p w:rsidR="00B21DB6" w:rsidRPr="005E3077" w:rsidRDefault="00B21DB6" w:rsidP="00614C1A">
      <w:pPr>
        <w:rPr>
          <w:b/>
        </w:rPr>
      </w:pPr>
      <w:r w:rsidRPr="005E3077">
        <w:rPr>
          <w:b/>
        </w:rPr>
        <w:t>КА</w:t>
      </w:r>
      <w:r w:rsidR="002748DB">
        <w:rPr>
          <w:b/>
        </w:rPr>
        <w:t>ЧЕСТВЕННОЕ УДОСТОВЕРЕНИЕ ПОСТАВЩИКА</w:t>
      </w:r>
    </w:p>
    <w:p w:rsidR="00B21DB6" w:rsidRPr="000933B7" w:rsidRDefault="00B21DB6" w:rsidP="00B21DB6">
      <w:pPr>
        <w:ind w:right="-908"/>
        <w:rPr>
          <w:sz w:val="22"/>
          <w:szCs w:val="22"/>
        </w:rPr>
      </w:pPr>
      <w:r w:rsidRPr="000933B7">
        <w:rPr>
          <w:sz w:val="22"/>
          <w:szCs w:val="22"/>
        </w:rPr>
        <w:t xml:space="preserve">Дата изготовления: </w:t>
      </w:r>
      <w:bookmarkStart w:id="0" w:name="ДатыИзготовления"/>
      <w:r w:rsidR="00BE0EE1">
        <w:rPr>
          <w:sz w:val="22"/>
          <w:szCs w:val="22"/>
        </w:rPr>
        <w:t>15.12</w:t>
      </w:r>
      <w:r w:rsidR="002748DB">
        <w:rPr>
          <w:sz w:val="22"/>
          <w:szCs w:val="22"/>
        </w:rPr>
        <w:t>.2023</w:t>
      </w:r>
      <w:bookmarkEnd w:id="0"/>
    </w:p>
    <w:p w:rsidR="00B21DB6" w:rsidRPr="000933B7" w:rsidRDefault="000228D1" w:rsidP="00B21DB6">
      <w:pPr>
        <w:ind w:right="-908"/>
        <w:rPr>
          <w:b/>
          <w:sz w:val="22"/>
          <w:szCs w:val="22"/>
        </w:rPr>
      </w:pPr>
      <w:r w:rsidRPr="000933B7">
        <w:rPr>
          <w:sz w:val="22"/>
          <w:szCs w:val="22"/>
        </w:rPr>
        <w:t>Годен</w:t>
      </w:r>
      <w:r w:rsidR="00B21DB6" w:rsidRPr="000933B7">
        <w:rPr>
          <w:sz w:val="22"/>
          <w:szCs w:val="22"/>
        </w:rPr>
        <w:t xml:space="preserve"> до:       </w:t>
      </w:r>
      <w:r w:rsidR="005E3077" w:rsidRPr="000933B7">
        <w:rPr>
          <w:sz w:val="22"/>
          <w:szCs w:val="22"/>
        </w:rPr>
        <w:t xml:space="preserve">           </w:t>
      </w:r>
      <w:bookmarkStart w:id="1" w:name="ДатыУпотребитьДо"/>
      <w:r w:rsidR="00BE0EE1">
        <w:rPr>
          <w:sz w:val="22"/>
          <w:szCs w:val="22"/>
        </w:rPr>
        <w:t>15.12</w:t>
      </w:r>
      <w:r w:rsidR="002748DB">
        <w:rPr>
          <w:sz w:val="22"/>
          <w:szCs w:val="22"/>
        </w:rPr>
        <w:t>.2024</w:t>
      </w:r>
      <w:bookmarkEnd w:id="1"/>
    </w:p>
    <w:p w:rsidR="000228D1" w:rsidRPr="000933B7" w:rsidRDefault="00DA19A3" w:rsidP="000228D1">
      <w:pPr>
        <w:contextualSpacing/>
        <w:rPr>
          <w:i/>
          <w:sz w:val="22"/>
          <w:szCs w:val="22"/>
        </w:rPr>
      </w:pPr>
      <w:r w:rsidRPr="00264230">
        <w:rPr>
          <w:b/>
          <w:sz w:val="22"/>
          <w:szCs w:val="22"/>
        </w:rPr>
        <w:t>Изготовитель:</w:t>
      </w:r>
      <w:r w:rsidRPr="000933B7">
        <w:rPr>
          <w:sz w:val="22"/>
          <w:szCs w:val="22"/>
        </w:rPr>
        <w:t xml:space="preserve"> </w:t>
      </w:r>
      <w:proofErr w:type="gramStart"/>
      <w:r w:rsidR="000228D1" w:rsidRPr="000933B7">
        <w:rPr>
          <w:sz w:val="22"/>
          <w:szCs w:val="22"/>
        </w:rPr>
        <w:t xml:space="preserve">ООО </w:t>
      </w:r>
      <w:r w:rsidR="005B164B" w:rsidRPr="000933B7">
        <w:rPr>
          <w:i/>
          <w:sz w:val="22"/>
          <w:szCs w:val="22"/>
        </w:rPr>
        <w:t>Т</w:t>
      </w:r>
      <w:r w:rsidRPr="000933B7">
        <w:rPr>
          <w:i/>
          <w:sz w:val="22"/>
          <w:szCs w:val="22"/>
        </w:rPr>
        <w:t xml:space="preserve">К </w:t>
      </w:r>
      <w:r w:rsidR="000228D1" w:rsidRPr="000933B7">
        <w:rPr>
          <w:i/>
          <w:sz w:val="22"/>
          <w:szCs w:val="22"/>
        </w:rPr>
        <w:t>«</w:t>
      </w:r>
      <w:r w:rsidR="005B164B" w:rsidRPr="000933B7">
        <w:rPr>
          <w:i/>
          <w:sz w:val="22"/>
          <w:szCs w:val="22"/>
        </w:rPr>
        <w:t>Урал-шок</w:t>
      </w:r>
      <w:r w:rsidR="000228D1" w:rsidRPr="000933B7">
        <w:rPr>
          <w:i/>
          <w:sz w:val="22"/>
          <w:szCs w:val="22"/>
        </w:rPr>
        <w:t xml:space="preserve">», </w:t>
      </w:r>
      <w:r w:rsidR="005E3077" w:rsidRPr="000933B7">
        <w:rPr>
          <w:i/>
          <w:sz w:val="22"/>
          <w:szCs w:val="22"/>
        </w:rPr>
        <w:t xml:space="preserve">Россия , </w:t>
      </w:r>
      <w:r w:rsidR="000228D1" w:rsidRPr="000933B7">
        <w:rPr>
          <w:i/>
          <w:sz w:val="22"/>
          <w:szCs w:val="22"/>
        </w:rPr>
        <w:t>6</w:t>
      </w:r>
      <w:r w:rsidR="005B164B" w:rsidRPr="000933B7">
        <w:rPr>
          <w:i/>
          <w:sz w:val="22"/>
          <w:szCs w:val="22"/>
        </w:rPr>
        <w:t>20073</w:t>
      </w:r>
      <w:r w:rsidR="000228D1" w:rsidRPr="000933B7">
        <w:rPr>
          <w:i/>
          <w:sz w:val="22"/>
          <w:szCs w:val="22"/>
        </w:rPr>
        <w:t xml:space="preserve">, </w:t>
      </w:r>
      <w:r w:rsidR="005B164B" w:rsidRPr="000933B7">
        <w:rPr>
          <w:i/>
          <w:sz w:val="22"/>
          <w:szCs w:val="22"/>
        </w:rPr>
        <w:t>Свердл</w:t>
      </w:r>
      <w:r w:rsidR="000228D1" w:rsidRPr="000933B7">
        <w:rPr>
          <w:i/>
          <w:sz w:val="22"/>
          <w:szCs w:val="22"/>
        </w:rPr>
        <w:t xml:space="preserve">овская обл., г. </w:t>
      </w:r>
      <w:r w:rsidR="005B164B" w:rsidRPr="000933B7">
        <w:rPr>
          <w:i/>
          <w:sz w:val="22"/>
          <w:szCs w:val="22"/>
        </w:rPr>
        <w:t>Ревда</w:t>
      </w:r>
      <w:r w:rsidR="000228D1" w:rsidRPr="000933B7">
        <w:rPr>
          <w:i/>
          <w:sz w:val="22"/>
          <w:szCs w:val="22"/>
        </w:rPr>
        <w:t xml:space="preserve">, </w:t>
      </w:r>
      <w:r w:rsidR="005B164B" w:rsidRPr="000933B7">
        <w:rPr>
          <w:i/>
          <w:sz w:val="22"/>
          <w:szCs w:val="22"/>
        </w:rPr>
        <w:t>ул. Ярославского,</w:t>
      </w:r>
      <w:r w:rsidR="000228D1" w:rsidRPr="000933B7">
        <w:rPr>
          <w:i/>
          <w:sz w:val="22"/>
          <w:szCs w:val="22"/>
        </w:rPr>
        <w:t xml:space="preserve"> д. 1</w:t>
      </w:r>
      <w:r w:rsidR="005B164B" w:rsidRPr="000933B7">
        <w:rPr>
          <w:i/>
          <w:sz w:val="22"/>
          <w:szCs w:val="22"/>
        </w:rPr>
        <w:t>9</w:t>
      </w:r>
      <w:proofErr w:type="gramEnd"/>
    </w:p>
    <w:p w:rsidR="00B21DB6" w:rsidRPr="000933B7" w:rsidRDefault="00264230" w:rsidP="00B21DB6">
      <w:pPr>
        <w:jc w:val="both"/>
        <w:rPr>
          <w:sz w:val="22"/>
          <w:szCs w:val="22"/>
        </w:rPr>
      </w:pPr>
      <w:r w:rsidRPr="00264230">
        <w:rPr>
          <w:b/>
          <w:sz w:val="22"/>
          <w:szCs w:val="22"/>
        </w:rPr>
        <w:t xml:space="preserve">Поставщик в Республику </w:t>
      </w:r>
      <w:r w:rsidR="00B21DB6" w:rsidRPr="00264230">
        <w:rPr>
          <w:b/>
          <w:sz w:val="22"/>
          <w:szCs w:val="22"/>
        </w:rPr>
        <w:t>Б</w:t>
      </w:r>
      <w:r w:rsidRPr="00264230">
        <w:rPr>
          <w:b/>
          <w:sz w:val="22"/>
          <w:szCs w:val="22"/>
        </w:rPr>
        <w:t>еларусь</w:t>
      </w:r>
      <w:r w:rsidR="00B21DB6" w:rsidRPr="00264230">
        <w:rPr>
          <w:b/>
          <w:sz w:val="22"/>
          <w:szCs w:val="22"/>
        </w:rPr>
        <w:t>:</w:t>
      </w:r>
      <w:r w:rsidR="00B21DB6" w:rsidRPr="000933B7">
        <w:rPr>
          <w:sz w:val="22"/>
          <w:szCs w:val="22"/>
        </w:rPr>
        <w:t xml:space="preserve"> </w:t>
      </w:r>
      <w:r w:rsidR="00682487" w:rsidRPr="000933B7">
        <w:rPr>
          <w:sz w:val="20"/>
          <w:szCs w:val="20"/>
        </w:rPr>
        <w:t>ЧУП «АМАН ТРЕЙДИНГ»</w:t>
      </w:r>
      <w:r>
        <w:rPr>
          <w:sz w:val="20"/>
          <w:szCs w:val="20"/>
        </w:rPr>
        <w:t xml:space="preserve">, </w:t>
      </w:r>
      <w:r w:rsidRPr="00264230">
        <w:rPr>
          <w:sz w:val="20"/>
          <w:szCs w:val="20"/>
        </w:rPr>
        <w:t>220138 г</w:t>
      </w:r>
      <w:proofErr w:type="gramStart"/>
      <w:r w:rsidRPr="00264230">
        <w:rPr>
          <w:sz w:val="20"/>
          <w:szCs w:val="20"/>
        </w:rPr>
        <w:t>.М</w:t>
      </w:r>
      <w:proofErr w:type="gramEnd"/>
      <w:r w:rsidRPr="00264230">
        <w:rPr>
          <w:sz w:val="20"/>
          <w:szCs w:val="20"/>
        </w:rPr>
        <w:t>инск ул. Геологическая,  № 59Б пом. 49</w:t>
      </w:r>
    </w:p>
    <w:p w:rsidR="002748DB" w:rsidRPr="002748DB" w:rsidRDefault="00B21DB6" w:rsidP="002748DB">
      <w:pPr>
        <w:contextualSpacing/>
        <w:rPr>
          <w:b/>
          <w:sz w:val="22"/>
          <w:szCs w:val="22"/>
        </w:rPr>
      </w:pPr>
      <w:r w:rsidRPr="000933B7">
        <w:rPr>
          <w:sz w:val="22"/>
          <w:szCs w:val="22"/>
        </w:rPr>
        <w:t xml:space="preserve">Наименование: </w:t>
      </w:r>
      <w:r w:rsidR="002748DB" w:rsidRPr="002748DB">
        <w:rPr>
          <w:b/>
          <w:sz w:val="22"/>
          <w:szCs w:val="22"/>
        </w:rPr>
        <w:t xml:space="preserve">ДРАЖЕ ЗЕРНОВОЕ  в цветной кондитерской  глазури </w:t>
      </w:r>
    </w:p>
    <w:p w:rsidR="00D3247D" w:rsidRPr="002748DB" w:rsidRDefault="002748DB" w:rsidP="002748DB">
      <w:pPr>
        <w:contextualSpacing/>
        <w:rPr>
          <w:b/>
          <w:sz w:val="22"/>
          <w:szCs w:val="22"/>
        </w:rPr>
      </w:pPr>
      <w:r w:rsidRPr="002748DB">
        <w:rPr>
          <w:b/>
          <w:sz w:val="22"/>
          <w:szCs w:val="22"/>
        </w:rPr>
        <w:tab/>
      </w:r>
      <w:r w:rsidRPr="002748DB">
        <w:rPr>
          <w:b/>
          <w:sz w:val="22"/>
          <w:szCs w:val="22"/>
        </w:rPr>
        <w:tab/>
        <w:t>(</w:t>
      </w:r>
      <w:bookmarkStart w:id="2" w:name="_GoBack"/>
      <w:r w:rsidRPr="002748DB">
        <w:rPr>
          <w:b/>
          <w:sz w:val="22"/>
          <w:szCs w:val="22"/>
        </w:rPr>
        <w:t xml:space="preserve">РОЗОВОЕ, СИРЕНЕВОЕ, ГОЛУБОЕ, БЕЛОСНЕЖНОЕ)   # 087 </w:t>
      </w:r>
      <w:bookmarkEnd w:id="2"/>
      <w:r w:rsidRPr="002748DB">
        <w:rPr>
          <w:b/>
          <w:sz w:val="22"/>
          <w:szCs w:val="22"/>
        </w:rPr>
        <w:t xml:space="preserve">(М) </w:t>
      </w:r>
    </w:p>
    <w:p w:rsidR="00B21DB6" w:rsidRPr="000933B7" w:rsidRDefault="002748DB" w:rsidP="00B21DB6">
      <w:pPr>
        <w:pBdr>
          <w:bottom w:val="single" w:sz="12" w:space="1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</w:t>
      </w:r>
      <w:r w:rsidR="00DA19A3" w:rsidRPr="000933B7">
        <w:rPr>
          <w:b/>
          <w:sz w:val="22"/>
          <w:szCs w:val="22"/>
        </w:rPr>
        <w:t xml:space="preserve">СТО </w:t>
      </w:r>
      <w:r w:rsidR="005B164B" w:rsidRPr="000933B7">
        <w:rPr>
          <w:b/>
          <w:sz w:val="22"/>
          <w:szCs w:val="22"/>
        </w:rPr>
        <w:t>25021546</w:t>
      </w:r>
      <w:r w:rsidR="00B21DB6" w:rsidRPr="000933B7">
        <w:rPr>
          <w:b/>
          <w:sz w:val="22"/>
          <w:szCs w:val="22"/>
        </w:rPr>
        <w:t>-0</w:t>
      </w:r>
      <w:r w:rsidR="00AF0EC7" w:rsidRPr="000933B7">
        <w:rPr>
          <w:b/>
          <w:sz w:val="22"/>
          <w:szCs w:val="22"/>
        </w:rPr>
        <w:t>0</w:t>
      </w:r>
      <w:r w:rsidR="005B164B" w:rsidRPr="000933B7">
        <w:rPr>
          <w:b/>
          <w:sz w:val="22"/>
          <w:szCs w:val="22"/>
        </w:rPr>
        <w:t>2</w:t>
      </w:r>
      <w:r w:rsidR="000228D1" w:rsidRPr="000933B7">
        <w:rPr>
          <w:b/>
          <w:sz w:val="22"/>
          <w:szCs w:val="22"/>
        </w:rPr>
        <w:t>-201</w:t>
      </w:r>
      <w:r w:rsidR="005B164B" w:rsidRPr="000933B7">
        <w:rPr>
          <w:b/>
          <w:sz w:val="22"/>
          <w:szCs w:val="22"/>
        </w:rPr>
        <w:t>6</w:t>
      </w:r>
    </w:p>
    <w:tbl>
      <w:tblPr>
        <w:tblW w:w="112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70"/>
      </w:tblGrid>
      <w:tr w:rsidR="00B21DB6" w:rsidRPr="000933B7" w:rsidTr="00A420E5">
        <w:trPr>
          <w:trHeight w:val="190"/>
        </w:trPr>
        <w:tc>
          <w:tcPr>
            <w:tcW w:w="11270" w:type="dxa"/>
            <w:vAlign w:val="bottom"/>
          </w:tcPr>
          <w:p w:rsidR="00D3247D" w:rsidRPr="002D797E" w:rsidRDefault="00D3247D" w:rsidP="00D3247D">
            <w:pPr>
              <w:contextualSpacing/>
              <w:rPr>
                <w:sz w:val="20"/>
                <w:szCs w:val="20"/>
              </w:rPr>
            </w:pPr>
            <w:proofErr w:type="gramStart"/>
            <w:r w:rsidRPr="002D797E">
              <w:rPr>
                <w:b/>
                <w:sz w:val="20"/>
                <w:szCs w:val="20"/>
              </w:rPr>
              <w:t>Состав:</w:t>
            </w:r>
            <w:r w:rsidRPr="002D797E">
              <w:rPr>
                <w:sz w:val="20"/>
                <w:szCs w:val="20"/>
              </w:rPr>
              <w:t xml:space="preserve"> </w:t>
            </w:r>
            <w:r w:rsidR="002748DB" w:rsidRPr="002748DB">
              <w:rPr>
                <w:sz w:val="20"/>
                <w:szCs w:val="20"/>
              </w:rPr>
              <w:t xml:space="preserve">сахар; заменитель какао-масла </w:t>
            </w:r>
            <w:proofErr w:type="spellStart"/>
            <w:r w:rsidR="002748DB" w:rsidRPr="002748DB">
              <w:rPr>
                <w:sz w:val="20"/>
                <w:szCs w:val="20"/>
              </w:rPr>
              <w:t>нелауринового</w:t>
            </w:r>
            <w:proofErr w:type="spellEnd"/>
            <w:r w:rsidR="002748DB" w:rsidRPr="002748DB">
              <w:rPr>
                <w:sz w:val="20"/>
                <w:szCs w:val="20"/>
              </w:rPr>
              <w:t xml:space="preserve"> типа </w:t>
            </w:r>
            <w:proofErr w:type="spellStart"/>
            <w:r w:rsidR="002748DB" w:rsidRPr="002748DB">
              <w:rPr>
                <w:sz w:val="20"/>
                <w:szCs w:val="20"/>
              </w:rPr>
              <w:t>нетемперируемый</w:t>
            </w:r>
            <w:proofErr w:type="spellEnd"/>
            <w:r w:rsidR="002748DB" w:rsidRPr="002748DB">
              <w:rPr>
                <w:sz w:val="20"/>
                <w:szCs w:val="20"/>
              </w:rPr>
              <w:t xml:space="preserve"> (фракционированное, частично гидрогенизированное пальмовое масло, эмульгатор (Е322), антиокислитель (Е306), эмульгатор (Е492)); рис воздушный (крупа рисовая, мука пшеничная); сухая молочная смесь (сыворотка сухая, сухое обезжиренное молоко, сухое цельное молоко, лактоза, молочный протеин); эмульгаторы:</w:t>
            </w:r>
            <w:proofErr w:type="gramEnd"/>
            <w:r w:rsidR="002748DB" w:rsidRPr="002748DB">
              <w:rPr>
                <w:sz w:val="20"/>
                <w:szCs w:val="20"/>
              </w:rPr>
              <w:t xml:space="preserve"> (Е476, Е322), </w:t>
            </w:r>
            <w:proofErr w:type="spellStart"/>
            <w:r w:rsidR="002748DB" w:rsidRPr="002748DB">
              <w:rPr>
                <w:sz w:val="20"/>
                <w:szCs w:val="20"/>
              </w:rPr>
              <w:t>ароматизатор</w:t>
            </w:r>
            <w:proofErr w:type="spellEnd"/>
            <w:r w:rsidR="002748DB" w:rsidRPr="002748DB">
              <w:rPr>
                <w:sz w:val="20"/>
                <w:szCs w:val="20"/>
              </w:rPr>
              <w:t xml:space="preserve"> «Ванилин»; красители пищевые: (Е133, Е 122, Е 171</w:t>
            </w:r>
            <w:r w:rsidR="002748DB">
              <w:rPr>
                <w:sz w:val="20"/>
                <w:szCs w:val="20"/>
              </w:rPr>
              <w:t>)</w:t>
            </w:r>
            <w:r w:rsidR="00963A79" w:rsidRPr="002D797E">
              <w:rPr>
                <w:sz w:val="20"/>
                <w:szCs w:val="20"/>
              </w:rPr>
              <w:t>.</w:t>
            </w:r>
          </w:p>
          <w:p w:rsidR="002748DB" w:rsidRDefault="000933B7" w:rsidP="00D3247D">
            <w:pPr>
              <w:contextualSpacing/>
              <w:rPr>
                <w:sz w:val="20"/>
                <w:szCs w:val="20"/>
              </w:rPr>
            </w:pPr>
            <w:r w:rsidRPr="002D797E">
              <w:rPr>
                <w:sz w:val="20"/>
                <w:szCs w:val="20"/>
              </w:rPr>
              <w:t>Содержи</w:t>
            </w:r>
            <w:r w:rsidR="002748DB">
              <w:rPr>
                <w:sz w:val="20"/>
                <w:szCs w:val="20"/>
              </w:rPr>
              <w:t>т краситель</w:t>
            </w:r>
            <w:r w:rsidRPr="002D797E">
              <w:rPr>
                <w:sz w:val="20"/>
                <w:szCs w:val="20"/>
              </w:rPr>
              <w:t>, который может оказывать отрицательное влияние на активность и внимание детей.</w:t>
            </w:r>
          </w:p>
          <w:p w:rsidR="002748DB" w:rsidRDefault="002748DB" w:rsidP="00D3247D">
            <w:pPr>
              <w:contextualSpacing/>
              <w:rPr>
                <w:sz w:val="20"/>
                <w:szCs w:val="20"/>
              </w:rPr>
            </w:pPr>
          </w:p>
          <w:p w:rsidR="00264230" w:rsidRPr="00886AC1" w:rsidRDefault="00264230" w:rsidP="00264230">
            <w:r w:rsidRPr="00886AC1">
              <w:rPr>
                <w:b/>
                <w:sz w:val="22"/>
                <w:szCs w:val="22"/>
              </w:rPr>
              <w:t>Общее описание</w:t>
            </w:r>
            <w:r w:rsidRPr="00886AC1">
              <w:rPr>
                <w:sz w:val="22"/>
                <w:szCs w:val="22"/>
              </w:rPr>
              <w:t>:  применяется для непосредственного употребления  в пищу и при производстве всех типов кондитерских</w:t>
            </w:r>
            <w:r>
              <w:rPr>
                <w:sz w:val="22"/>
                <w:szCs w:val="22"/>
              </w:rPr>
              <w:t xml:space="preserve">, хлебобулочных </w:t>
            </w:r>
            <w:r w:rsidRPr="00886AC1">
              <w:rPr>
                <w:sz w:val="22"/>
                <w:szCs w:val="22"/>
              </w:rPr>
              <w:t xml:space="preserve"> изделий (пирожное, торты, кексы, рулеты, мороженое</w:t>
            </w:r>
            <w:r>
              <w:rPr>
                <w:sz w:val="22"/>
                <w:szCs w:val="22"/>
              </w:rPr>
              <w:t>,  йогурты</w:t>
            </w:r>
            <w:r w:rsidRPr="00886AC1">
              <w:rPr>
                <w:sz w:val="22"/>
                <w:szCs w:val="22"/>
              </w:rPr>
              <w:t>), как украшение и добавка в состав изделия.</w:t>
            </w:r>
          </w:p>
          <w:p w:rsidR="00264230" w:rsidRDefault="00264230" w:rsidP="00D3247D">
            <w:pPr>
              <w:contextualSpacing/>
              <w:rPr>
                <w:sz w:val="20"/>
                <w:szCs w:val="20"/>
              </w:rPr>
            </w:pPr>
          </w:p>
          <w:p w:rsidR="002748DB" w:rsidRDefault="00D3247D" w:rsidP="00D3247D">
            <w:pPr>
              <w:contextualSpacing/>
              <w:rPr>
                <w:sz w:val="20"/>
                <w:szCs w:val="20"/>
              </w:rPr>
            </w:pPr>
            <w:r w:rsidRPr="002D797E">
              <w:rPr>
                <w:b/>
                <w:sz w:val="20"/>
                <w:szCs w:val="20"/>
              </w:rPr>
              <w:t>Пищевая и энергетическая ценность в 100 г продукта</w:t>
            </w:r>
            <w:r w:rsidR="002748DB">
              <w:rPr>
                <w:b/>
                <w:sz w:val="20"/>
                <w:szCs w:val="20"/>
              </w:rPr>
              <w:t xml:space="preserve"> (средние значения)</w:t>
            </w:r>
            <w:r w:rsidRPr="002D797E">
              <w:rPr>
                <w:b/>
                <w:sz w:val="20"/>
                <w:szCs w:val="20"/>
              </w:rPr>
              <w:t>:</w:t>
            </w:r>
            <w:r w:rsidRPr="002D797E">
              <w:rPr>
                <w:sz w:val="20"/>
                <w:szCs w:val="20"/>
              </w:rPr>
              <w:t xml:space="preserve"> </w:t>
            </w:r>
          </w:p>
          <w:p w:rsidR="00D3247D" w:rsidRDefault="00DC7283" w:rsidP="00D3247D">
            <w:pPr>
              <w:contextualSpacing/>
              <w:rPr>
                <w:sz w:val="20"/>
                <w:szCs w:val="20"/>
              </w:rPr>
            </w:pPr>
            <w:r w:rsidRPr="002D797E">
              <w:rPr>
                <w:sz w:val="20"/>
                <w:szCs w:val="20"/>
              </w:rPr>
              <w:t>448</w:t>
            </w:r>
            <w:r w:rsidR="00D3247D" w:rsidRPr="002D797E">
              <w:rPr>
                <w:sz w:val="20"/>
                <w:szCs w:val="20"/>
              </w:rPr>
              <w:t xml:space="preserve"> ккал/ </w:t>
            </w:r>
            <w:r w:rsidRPr="002D797E">
              <w:rPr>
                <w:sz w:val="20"/>
                <w:szCs w:val="20"/>
              </w:rPr>
              <w:t>1876</w:t>
            </w:r>
            <w:r w:rsidR="002748DB">
              <w:rPr>
                <w:sz w:val="20"/>
                <w:szCs w:val="20"/>
              </w:rPr>
              <w:t xml:space="preserve"> кДж; белки </w:t>
            </w:r>
            <w:r w:rsidR="00D3247D" w:rsidRPr="002D797E">
              <w:rPr>
                <w:sz w:val="20"/>
                <w:szCs w:val="20"/>
              </w:rPr>
              <w:t xml:space="preserve"> </w:t>
            </w:r>
            <w:r w:rsidRPr="002D797E">
              <w:rPr>
                <w:sz w:val="20"/>
                <w:szCs w:val="20"/>
              </w:rPr>
              <w:t>2,6</w:t>
            </w:r>
            <w:r w:rsidR="002748DB">
              <w:rPr>
                <w:sz w:val="20"/>
                <w:szCs w:val="20"/>
              </w:rPr>
              <w:t xml:space="preserve"> г, жиры </w:t>
            </w:r>
            <w:r w:rsidR="00D3247D" w:rsidRPr="002D797E">
              <w:rPr>
                <w:sz w:val="20"/>
                <w:szCs w:val="20"/>
              </w:rPr>
              <w:t xml:space="preserve"> </w:t>
            </w:r>
            <w:r w:rsidR="002748DB">
              <w:rPr>
                <w:sz w:val="20"/>
                <w:szCs w:val="20"/>
              </w:rPr>
              <w:t xml:space="preserve">13 г, углеводы </w:t>
            </w:r>
            <w:r w:rsidRPr="002D797E">
              <w:rPr>
                <w:sz w:val="20"/>
                <w:szCs w:val="20"/>
              </w:rPr>
              <w:t>80</w:t>
            </w:r>
            <w:r w:rsidR="00D3247D" w:rsidRPr="002D797E">
              <w:rPr>
                <w:sz w:val="20"/>
                <w:szCs w:val="20"/>
              </w:rPr>
              <w:t xml:space="preserve"> г.</w:t>
            </w:r>
          </w:p>
          <w:p w:rsidR="002748DB" w:rsidRPr="002D797E" w:rsidRDefault="002748DB" w:rsidP="00D3247D">
            <w:pPr>
              <w:contextualSpacing/>
              <w:rPr>
                <w:sz w:val="20"/>
                <w:szCs w:val="20"/>
              </w:rPr>
            </w:pPr>
          </w:p>
          <w:p w:rsidR="00264230" w:rsidRPr="00264230" w:rsidRDefault="00264230" w:rsidP="00264230">
            <w:pPr>
              <w:contextualSpacing/>
              <w:rPr>
                <w:sz w:val="20"/>
                <w:szCs w:val="20"/>
              </w:rPr>
            </w:pPr>
            <w:r w:rsidRPr="00264230">
              <w:rPr>
                <w:b/>
                <w:sz w:val="20"/>
                <w:szCs w:val="20"/>
              </w:rPr>
              <w:t>Хранить</w:t>
            </w:r>
            <w:r>
              <w:rPr>
                <w:sz w:val="20"/>
                <w:szCs w:val="20"/>
              </w:rPr>
              <w:t xml:space="preserve"> в сухих чистых </w:t>
            </w:r>
            <w:r w:rsidRPr="00264230">
              <w:rPr>
                <w:sz w:val="20"/>
                <w:szCs w:val="20"/>
              </w:rPr>
              <w:t>хорошо проветриваемых складах, не зараженных вредителями хлебных запасов при t 18±3</w:t>
            </w:r>
            <w:r>
              <w:rPr>
                <w:sz w:val="20"/>
                <w:szCs w:val="20"/>
              </w:rPr>
              <w:t xml:space="preserve"> </w:t>
            </w:r>
            <w:r w:rsidRPr="00264230">
              <w:rPr>
                <w:sz w:val="20"/>
                <w:szCs w:val="20"/>
              </w:rPr>
              <w:t>°C и относительной  влажности воздуха  не более 75%.</w:t>
            </w:r>
          </w:p>
          <w:p w:rsidR="00264230" w:rsidRPr="00264230" w:rsidRDefault="00264230" w:rsidP="00264230">
            <w:pPr>
              <w:contextualSpacing/>
              <w:rPr>
                <w:sz w:val="20"/>
                <w:szCs w:val="20"/>
              </w:rPr>
            </w:pPr>
          </w:p>
          <w:p w:rsidR="00264230" w:rsidRPr="00264230" w:rsidRDefault="00264230" w:rsidP="00264230">
            <w:pPr>
              <w:contextualSpacing/>
              <w:rPr>
                <w:b/>
                <w:sz w:val="20"/>
                <w:szCs w:val="20"/>
              </w:rPr>
            </w:pPr>
            <w:r w:rsidRPr="00264230">
              <w:rPr>
                <w:b/>
                <w:sz w:val="20"/>
                <w:szCs w:val="20"/>
              </w:rPr>
              <w:t>Срок хранения: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64230">
              <w:rPr>
                <w:sz w:val="20"/>
                <w:szCs w:val="20"/>
              </w:rPr>
              <w:t>12  месяцев при указанных условиях.</w:t>
            </w:r>
          </w:p>
          <w:p w:rsidR="00A420E5" w:rsidRPr="000933B7" w:rsidRDefault="00A420E5" w:rsidP="00264230">
            <w:pPr>
              <w:contextualSpacing/>
              <w:rPr>
                <w:b/>
              </w:rPr>
            </w:pPr>
          </w:p>
        </w:tc>
      </w:tr>
    </w:tbl>
    <w:p w:rsidR="00264230" w:rsidRDefault="002D797E" w:rsidP="002D797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Микробиологические показатели и показатели безопасности:                                                     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 xml:space="preserve">Патогенные, в т.ч. сальмонеллы, 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 xml:space="preserve">                                    не обнаружено                                             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>Дрожжи, КОЕ/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 xml:space="preserve">                                                                   не обнаружено                                             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>Плесени, КОЕ/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 xml:space="preserve">                                                                   менее 1,0*10                                                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 xml:space="preserve">БГКП, г                                                                                не обнаружено в 0,01                                   </w:t>
      </w:r>
    </w:p>
    <w:p w:rsidR="002D797E" w:rsidRDefault="002D797E" w:rsidP="002D797E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КМАФАнМ</w:t>
      </w:r>
      <w:proofErr w:type="spellEnd"/>
      <w:r>
        <w:rPr>
          <w:sz w:val="20"/>
          <w:szCs w:val="20"/>
        </w:rPr>
        <w:t>, КОЕ/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 xml:space="preserve">                                                            менее 1,0*10                                                 </w:t>
      </w:r>
    </w:p>
    <w:p w:rsidR="00264230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 xml:space="preserve">Сальмонеллы                                                                      не обнаружено в 25 г                                   </w:t>
      </w:r>
    </w:p>
    <w:p w:rsidR="00264230" w:rsidRDefault="002D797E" w:rsidP="002D797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Пестициды, мг/кг                                                                                                            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 xml:space="preserve">ГХЦГ (альфа, β, гамма – изомеры)                              </w:t>
      </w:r>
      <w:r w:rsidR="00264230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менее 0,005                               </w:t>
      </w:r>
    </w:p>
    <w:p w:rsidR="002D797E" w:rsidRDefault="002D797E" w:rsidP="002D797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Токсичные элементы, мг/кг                                          </w:t>
      </w:r>
    </w:p>
    <w:p w:rsidR="00264230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 xml:space="preserve">Кадмий                      0,036                                                 </w:t>
      </w:r>
    </w:p>
    <w:p w:rsidR="00264230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 xml:space="preserve">Мышьяк                    0,014                                                 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 xml:space="preserve">Ртуть                         менее 0,002                                       </w:t>
      </w:r>
    </w:p>
    <w:p w:rsidR="00264230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 xml:space="preserve">Свинец                      менее 0,1                                           </w:t>
      </w:r>
    </w:p>
    <w:p w:rsidR="002D797E" w:rsidRDefault="002D797E" w:rsidP="002D797E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Микотоксины</w:t>
      </w:r>
      <w:proofErr w:type="spellEnd"/>
      <w:r>
        <w:rPr>
          <w:b/>
          <w:sz w:val="20"/>
          <w:szCs w:val="20"/>
        </w:rPr>
        <w:t>, мг/кг</w:t>
      </w:r>
    </w:p>
    <w:p w:rsidR="002D797E" w:rsidRDefault="002D797E" w:rsidP="002D797E">
      <w:pPr>
        <w:rPr>
          <w:b/>
          <w:sz w:val="20"/>
          <w:szCs w:val="20"/>
        </w:rPr>
      </w:pPr>
      <w:proofErr w:type="spellStart"/>
      <w:r>
        <w:rPr>
          <w:sz w:val="20"/>
          <w:szCs w:val="20"/>
        </w:rPr>
        <w:t>Афлотоксин</w:t>
      </w:r>
      <w:proofErr w:type="spellEnd"/>
      <w:r>
        <w:rPr>
          <w:sz w:val="20"/>
          <w:szCs w:val="20"/>
        </w:rPr>
        <w:t xml:space="preserve"> В</w:t>
      </w:r>
      <w:proofErr w:type="gramStart"/>
      <w:r>
        <w:rPr>
          <w:sz w:val="20"/>
          <w:szCs w:val="20"/>
        </w:rPr>
        <w:t>1</w:t>
      </w:r>
      <w:proofErr w:type="gramEnd"/>
      <w:r>
        <w:rPr>
          <w:sz w:val="20"/>
          <w:szCs w:val="20"/>
        </w:rPr>
        <w:t xml:space="preserve">       менее 0,003                                       </w:t>
      </w:r>
      <w:r>
        <w:rPr>
          <w:b/>
          <w:sz w:val="20"/>
          <w:szCs w:val="20"/>
        </w:rPr>
        <w:t>Физико-химические показатели, %                                                                 Норма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>Массовая доля влаги                                                                      2,0                  1,0 – 3,0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>Массовая доля редуцирующих веществ                                      1,0                   не более 4,0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>Массовая доля общего сахара                                                      24,0                 не более 52,0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>Массовая доля общей золы                                                            0,1                 не более 0,1</w:t>
      </w:r>
    </w:p>
    <w:p w:rsidR="002D797E" w:rsidRDefault="002D797E" w:rsidP="002D797E">
      <w:pPr>
        <w:rPr>
          <w:sz w:val="20"/>
          <w:szCs w:val="20"/>
        </w:rPr>
      </w:pPr>
      <w:r>
        <w:rPr>
          <w:sz w:val="20"/>
          <w:szCs w:val="20"/>
        </w:rPr>
        <w:t>Массовая доля общего жира                                                        10,0                 не более 27,0</w:t>
      </w:r>
    </w:p>
    <w:p w:rsidR="00DC7283" w:rsidRPr="00410AF5" w:rsidRDefault="00B21DB6" w:rsidP="001164AA">
      <w:pPr>
        <w:contextualSpacing/>
        <w:rPr>
          <w:b/>
          <w:sz w:val="22"/>
          <w:szCs w:val="22"/>
        </w:rPr>
      </w:pPr>
      <w:r>
        <w:rPr>
          <w:sz w:val="22"/>
          <w:szCs w:val="22"/>
        </w:rPr>
        <w:t xml:space="preserve">По исследованным показателям </w:t>
      </w:r>
      <w:r w:rsidR="00FC4D21">
        <w:rPr>
          <w:b/>
          <w:sz w:val="22"/>
          <w:szCs w:val="22"/>
        </w:rPr>
        <w:t>ДРАЖ</w:t>
      </w:r>
      <w:r w:rsidR="00DC7283">
        <w:rPr>
          <w:b/>
          <w:sz w:val="22"/>
          <w:szCs w:val="22"/>
        </w:rPr>
        <w:t xml:space="preserve">Е ЗЕРНОВОЕ в цветной кондитерской глазури </w:t>
      </w:r>
      <w:r w:rsidR="00963A79">
        <w:rPr>
          <w:b/>
          <w:sz w:val="22"/>
          <w:szCs w:val="22"/>
        </w:rPr>
        <w:t xml:space="preserve"> </w:t>
      </w:r>
      <w:r w:rsidR="00264230" w:rsidRPr="002748DB">
        <w:rPr>
          <w:b/>
          <w:sz w:val="22"/>
          <w:szCs w:val="22"/>
        </w:rPr>
        <w:t>(РОЗОВОЕ, СИРЕНЕВОЕ, ГОЛУБОЕ, БЕЛОСНЕЖНОЕ)   # 087 (М)</w:t>
      </w:r>
      <w:r w:rsidR="00264230"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соответ</w:t>
      </w:r>
      <w:r w:rsidR="00264230">
        <w:rPr>
          <w:sz w:val="22"/>
          <w:szCs w:val="22"/>
        </w:rPr>
        <w:t xml:space="preserve">ствует </w:t>
      </w:r>
      <w:proofErr w:type="gramStart"/>
      <w:r w:rsidR="00264230">
        <w:rPr>
          <w:sz w:val="22"/>
          <w:szCs w:val="22"/>
        </w:rPr>
        <w:t>ТР</w:t>
      </w:r>
      <w:proofErr w:type="gramEnd"/>
      <w:r w:rsidR="00264230">
        <w:rPr>
          <w:sz w:val="22"/>
          <w:szCs w:val="22"/>
        </w:rPr>
        <w:t xml:space="preserve"> ТС 021/2011, ТР ТС 029/2012.</w:t>
      </w:r>
    </w:p>
    <w:p w:rsidR="00B21DB6" w:rsidRDefault="00B21DB6" w:rsidP="0047402A">
      <w:pPr>
        <w:contextualSpacing/>
        <w:rPr>
          <w:sz w:val="22"/>
          <w:szCs w:val="22"/>
        </w:rPr>
      </w:pPr>
    </w:p>
    <w:p w:rsidR="002748DB" w:rsidRDefault="00517636" w:rsidP="00517636">
      <w:pPr>
        <w:rPr>
          <w:sz w:val="22"/>
          <w:szCs w:val="22"/>
        </w:rPr>
      </w:pPr>
      <w:r w:rsidRPr="00264230">
        <w:rPr>
          <w:b/>
          <w:sz w:val="22"/>
          <w:szCs w:val="22"/>
        </w:rPr>
        <w:t>Декларация о соответствии</w:t>
      </w:r>
      <w:r w:rsidR="00264230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ЕАЭС №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RU</w:t>
      </w:r>
      <w:r w:rsidR="00AC10B1">
        <w:rPr>
          <w:sz w:val="22"/>
          <w:szCs w:val="22"/>
        </w:rPr>
        <w:t>.РА02.В.47207/23 от 16.03.2023</w:t>
      </w:r>
      <w:r w:rsidR="00264230">
        <w:rPr>
          <w:sz w:val="22"/>
          <w:szCs w:val="22"/>
        </w:rPr>
        <w:t xml:space="preserve"> п</w:t>
      </w:r>
      <w:r w:rsidR="00AC10B1">
        <w:rPr>
          <w:sz w:val="22"/>
          <w:szCs w:val="22"/>
        </w:rPr>
        <w:t>о 15.03.2026</w:t>
      </w:r>
      <w:r>
        <w:rPr>
          <w:sz w:val="22"/>
          <w:szCs w:val="22"/>
        </w:rPr>
        <w:t xml:space="preserve">. </w:t>
      </w:r>
    </w:p>
    <w:p w:rsidR="00517636" w:rsidRDefault="00517636" w:rsidP="00517636">
      <w:pPr>
        <w:rPr>
          <w:sz w:val="22"/>
          <w:szCs w:val="22"/>
        </w:rPr>
      </w:pPr>
      <w:r w:rsidRPr="00264230">
        <w:rPr>
          <w:b/>
          <w:sz w:val="22"/>
          <w:szCs w:val="22"/>
        </w:rPr>
        <w:t>Заявитель</w:t>
      </w:r>
      <w:r w:rsidR="002748DB" w:rsidRPr="00264230">
        <w:rPr>
          <w:b/>
          <w:sz w:val="22"/>
          <w:szCs w:val="22"/>
        </w:rPr>
        <w:t xml:space="preserve"> и держатель подлинника: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ООО </w:t>
      </w:r>
      <w:r w:rsidR="00264230">
        <w:rPr>
          <w:i/>
          <w:sz w:val="22"/>
          <w:szCs w:val="22"/>
        </w:rPr>
        <w:t>ТК «Урал-шок», Россия</w:t>
      </w:r>
      <w:r>
        <w:rPr>
          <w:i/>
          <w:sz w:val="22"/>
          <w:szCs w:val="22"/>
        </w:rPr>
        <w:t xml:space="preserve">, 620073, Свердловская обл., </w:t>
      </w:r>
      <w:r>
        <w:rPr>
          <w:sz w:val="22"/>
          <w:szCs w:val="22"/>
        </w:rPr>
        <w:t>г. Екатеринбург, ул. Академика Шварца, д. 20, стр. 2-9</w:t>
      </w:r>
      <w:proofErr w:type="gramEnd"/>
    </w:p>
    <w:p w:rsidR="005E3077" w:rsidRDefault="005E3077" w:rsidP="00B21DB6">
      <w:pPr>
        <w:jc w:val="both"/>
      </w:pPr>
    </w:p>
    <w:p w:rsidR="00B21DB6" w:rsidRPr="002748DB" w:rsidRDefault="00471346" w:rsidP="00B21DB6">
      <w:pPr>
        <w:jc w:val="both"/>
        <w:rPr>
          <w:sz w:val="22"/>
        </w:rPr>
      </w:pPr>
      <w:r w:rsidRPr="002748DB">
        <w:rPr>
          <w:sz w:val="22"/>
        </w:rPr>
        <w:t xml:space="preserve">Директор </w:t>
      </w:r>
      <w:r w:rsidR="00B21DB6" w:rsidRPr="002748DB">
        <w:rPr>
          <w:sz w:val="22"/>
        </w:rPr>
        <w:t xml:space="preserve"> Ханеня </w:t>
      </w:r>
      <w:r w:rsidRPr="002748DB">
        <w:rPr>
          <w:sz w:val="22"/>
        </w:rPr>
        <w:t>А.А.</w:t>
      </w:r>
    </w:p>
    <w:p w:rsidR="00914D7C" w:rsidRDefault="00914D7C"/>
    <w:sectPr w:rsidR="00914D7C" w:rsidSect="00264230">
      <w:pgSz w:w="11906" w:h="16838"/>
      <w:pgMar w:top="284" w:right="340" w:bottom="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DB6"/>
    <w:rsid w:val="00001D5C"/>
    <w:rsid w:val="000228D1"/>
    <w:rsid w:val="0007004E"/>
    <w:rsid w:val="00077F88"/>
    <w:rsid w:val="000933B7"/>
    <w:rsid w:val="000D2829"/>
    <w:rsid w:val="00105E1C"/>
    <w:rsid w:val="001076E3"/>
    <w:rsid w:val="00107D6E"/>
    <w:rsid w:val="001164AA"/>
    <w:rsid w:val="00142E2B"/>
    <w:rsid w:val="00194828"/>
    <w:rsid w:val="001B5A89"/>
    <w:rsid w:val="001E611F"/>
    <w:rsid w:val="001F3781"/>
    <w:rsid w:val="002559A6"/>
    <w:rsid w:val="00264230"/>
    <w:rsid w:val="002748DB"/>
    <w:rsid w:val="002C625F"/>
    <w:rsid w:val="002D797E"/>
    <w:rsid w:val="002F3E98"/>
    <w:rsid w:val="0030186E"/>
    <w:rsid w:val="003746FB"/>
    <w:rsid w:val="00377B0F"/>
    <w:rsid w:val="00397E4B"/>
    <w:rsid w:val="003E7A6E"/>
    <w:rsid w:val="00417A36"/>
    <w:rsid w:val="004464BF"/>
    <w:rsid w:val="0045794D"/>
    <w:rsid w:val="00471346"/>
    <w:rsid w:val="0047402A"/>
    <w:rsid w:val="004B6B44"/>
    <w:rsid w:val="004F7BB0"/>
    <w:rsid w:val="005074CB"/>
    <w:rsid w:val="00517636"/>
    <w:rsid w:val="00552E81"/>
    <w:rsid w:val="005B164B"/>
    <w:rsid w:val="005E3077"/>
    <w:rsid w:val="00614C1A"/>
    <w:rsid w:val="00651474"/>
    <w:rsid w:val="0066356D"/>
    <w:rsid w:val="00666771"/>
    <w:rsid w:val="00682487"/>
    <w:rsid w:val="00683D20"/>
    <w:rsid w:val="006B0626"/>
    <w:rsid w:val="00704233"/>
    <w:rsid w:val="0075198A"/>
    <w:rsid w:val="007E5988"/>
    <w:rsid w:val="00807768"/>
    <w:rsid w:val="008A0304"/>
    <w:rsid w:val="008A3EC6"/>
    <w:rsid w:val="00914D7C"/>
    <w:rsid w:val="00917D02"/>
    <w:rsid w:val="00936CA5"/>
    <w:rsid w:val="00963A79"/>
    <w:rsid w:val="00964726"/>
    <w:rsid w:val="00971B1E"/>
    <w:rsid w:val="00974956"/>
    <w:rsid w:val="009E0D2A"/>
    <w:rsid w:val="009F4C5C"/>
    <w:rsid w:val="00A420E5"/>
    <w:rsid w:val="00A461C5"/>
    <w:rsid w:val="00A65318"/>
    <w:rsid w:val="00A8182E"/>
    <w:rsid w:val="00AC10B1"/>
    <w:rsid w:val="00AE61DB"/>
    <w:rsid w:val="00AF0EC7"/>
    <w:rsid w:val="00AF4278"/>
    <w:rsid w:val="00B21DB6"/>
    <w:rsid w:val="00B33F0F"/>
    <w:rsid w:val="00B47177"/>
    <w:rsid w:val="00B5798A"/>
    <w:rsid w:val="00BA30F9"/>
    <w:rsid w:val="00BB0AAE"/>
    <w:rsid w:val="00BD3CBC"/>
    <w:rsid w:val="00BD66A5"/>
    <w:rsid w:val="00BE0EE1"/>
    <w:rsid w:val="00C107B2"/>
    <w:rsid w:val="00C27123"/>
    <w:rsid w:val="00C3733F"/>
    <w:rsid w:val="00C41A4D"/>
    <w:rsid w:val="00C52128"/>
    <w:rsid w:val="00C93769"/>
    <w:rsid w:val="00D157A1"/>
    <w:rsid w:val="00D26FE5"/>
    <w:rsid w:val="00D3247D"/>
    <w:rsid w:val="00D41AFE"/>
    <w:rsid w:val="00D97BDE"/>
    <w:rsid w:val="00DA19A3"/>
    <w:rsid w:val="00DC7283"/>
    <w:rsid w:val="00DE0F34"/>
    <w:rsid w:val="00E06FAF"/>
    <w:rsid w:val="00E345BC"/>
    <w:rsid w:val="00E7223D"/>
    <w:rsid w:val="00EC0501"/>
    <w:rsid w:val="00EC0E6C"/>
    <w:rsid w:val="00F04A47"/>
    <w:rsid w:val="00F21005"/>
    <w:rsid w:val="00FA5CDE"/>
    <w:rsid w:val="00FC4D21"/>
    <w:rsid w:val="00FD566A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61C5"/>
    <w:pPr>
      <w:keepNext/>
      <w:outlineLvl w:val="0"/>
    </w:pPr>
    <w:rPr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61C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461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1C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4713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61C5"/>
    <w:pPr>
      <w:keepNext/>
      <w:outlineLvl w:val="0"/>
    </w:pPr>
    <w:rPr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61C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461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1C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4713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0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antreding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man.b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Аниськевич Е.В.</dc:creator>
  <cp:lastModifiedBy>eanis</cp:lastModifiedBy>
  <cp:revision>3</cp:revision>
  <dcterms:created xsi:type="dcterms:W3CDTF">2024-02-09T08:02:00Z</dcterms:created>
  <dcterms:modified xsi:type="dcterms:W3CDTF">2024-02-09T08:02:00Z</dcterms:modified>
</cp:coreProperties>
</file>